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C118" w14:textId="77777777" w:rsidR="00EA27D7" w:rsidRPr="00FE138D" w:rsidRDefault="00EA27D7" w:rsidP="0084696F">
      <w:pPr>
        <w:pStyle w:val="Duidelijkcitaat"/>
        <w:spacing w:line="276" w:lineRule="auto"/>
        <w:rPr>
          <w:b/>
          <w:sz w:val="28"/>
          <w:szCs w:val="28"/>
        </w:rPr>
      </w:pPr>
      <w:r w:rsidRPr="00FE138D">
        <w:rPr>
          <w:b/>
          <w:sz w:val="28"/>
          <w:szCs w:val="28"/>
        </w:rPr>
        <w:t>Lesvoorbereiding Close Reading</w:t>
      </w:r>
    </w:p>
    <w:p w14:paraId="78ECC119" w14:textId="77777777" w:rsidR="00EA27D7" w:rsidRPr="00FE138D" w:rsidRDefault="00EA27D7" w:rsidP="0084696F">
      <w:pPr>
        <w:spacing w:line="276" w:lineRule="auto"/>
        <w:rPr>
          <w:color w:val="0070C0"/>
        </w:rPr>
      </w:pPr>
      <w:r w:rsidRPr="00FE138D">
        <w:rPr>
          <w:color w:val="0070C0"/>
        </w:rPr>
        <w:t xml:space="preserve">Gebruik de Handelingswijzers </w:t>
      </w:r>
      <w:r>
        <w:rPr>
          <w:color w:val="0070C0"/>
        </w:rPr>
        <w:t>Tekstgerichte vragen</w:t>
      </w:r>
    </w:p>
    <w:tbl>
      <w:tblPr>
        <w:tblStyle w:val="Tabelraster"/>
        <w:tblW w:w="0" w:type="auto"/>
        <w:tblLook w:val="04A0" w:firstRow="1" w:lastRow="0" w:firstColumn="1" w:lastColumn="0" w:noHBand="0" w:noVBand="1"/>
      </w:tblPr>
      <w:tblGrid>
        <w:gridCol w:w="9062"/>
      </w:tblGrid>
      <w:tr w:rsidR="00EA27D7" w:rsidRPr="00694CEC" w14:paraId="78ECC11E" w14:textId="77777777" w:rsidTr="5B07BF93">
        <w:tc>
          <w:tcPr>
            <w:tcW w:w="9062" w:type="dxa"/>
          </w:tcPr>
          <w:p w14:paraId="78ECC11A" w14:textId="77777777" w:rsidR="00EA27D7" w:rsidRDefault="00EA27D7" w:rsidP="0084696F">
            <w:pPr>
              <w:spacing w:line="276" w:lineRule="auto"/>
              <w:rPr>
                <w:color w:val="2E74B5" w:themeColor="accent1" w:themeShade="BF"/>
              </w:rPr>
            </w:pPr>
            <w:r w:rsidRPr="00694CEC">
              <w:rPr>
                <w:b/>
                <w:color w:val="2E74B5" w:themeColor="accent1" w:themeShade="BF"/>
              </w:rPr>
              <w:t>Tekst:</w:t>
            </w:r>
            <w:r>
              <w:rPr>
                <w:b/>
                <w:color w:val="2E74B5" w:themeColor="accent1" w:themeShade="BF"/>
              </w:rPr>
              <w:t xml:space="preserve"> </w:t>
            </w:r>
          </w:p>
          <w:p w14:paraId="35E708FA" w14:textId="2D121C84" w:rsidR="004561F9" w:rsidRDefault="009279A4" w:rsidP="0084696F">
            <w:pPr>
              <w:spacing w:line="276" w:lineRule="auto"/>
            </w:pPr>
            <w:proofErr w:type="spellStart"/>
            <w:r>
              <w:t>Handa’s</w:t>
            </w:r>
            <w:proofErr w:type="spellEnd"/>
            <w:r>
              <w:t xml:space="preserve"> verrassing</w:t>
            </w:r>
          </w:p>
          <w:p w14:paraId="7958C195" w14:textId="3BEEE535" w:rsidR="00141A00" w:rsidRPr="00EA27D7" w:rsidRDefault="009279A4" w:rsidP="0084696F">
            <w:pPr>
              <w:spacing w:line="276" w:lineRule="auto"/>
            </w:pPr>
            <w:r>
              <w:t xml:space="preserve">Geschreven door </w:t>
            </w:r>
            <w:proofErr w:type="spellStart"/>
            <w:r>
              <w:t>Eileen</w:t>
            </w:r>
            <w:proofErr w:type="spellEnd"/>
            <w:r>
              <w:t xml:space="preserve"> </w:t>
            </w:r>
            <w:proofErr w:type="spellStart"/>
            <w:r>
              <w:t>Browne</w:t>
            </w:r>
            <w:proofErr w:type="spellEnd"/>
          </w:p>
          <w:p w14:paraId="78ECC11C"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Kerndoel</w:t>
            </w:r>
            <w:r>
              <w:rPr>
                <w:b/>
                <w:color w:val="2E74B5" w:themeColor="accent1" w:themeShade="BF"/>
              </w:rPr>
              <w:t xml:space="preserve"> van de lessenserie</w:t>
            </w:r>
            <w:r w:rsidRPr="00694CEC">
              <w:rPr>
                <w:b/>
                <w:color w:val="2E74B5" w:themeColor="accent1" w:themeShade="BF"/>
              </w:rPr>
              <w:t xml:space="preserve">: </w:t>
            </w:r>
          </w:p>
          <w:p w14:paraId="78ECC11D" w14:textId="7A3A8370" w:rsidR="00EA27D7" w:rsidRPr="00694CEC" w:rsidRDefault="5B07BF93" w:rsidP="5B07BF93">
            <w:pPr>
              <w:spacing w:line="276" w:lineRule="auto"/>
              <w:rPr>
                <w:b/>
                <w:bCs/>
                <w:color w:val="2E74B5" w:themeColor="accent1" w:themeShade="BF"/>
              </w:rPr>
            </w:pPr>
            <w:r>
              <w:t>Ik vergroot mijn woordenschat. Ik weet hoe het verhaal in elkaar zit (begin, midden, eind). Ik begrijp globaal de bedoeling van de schrijver.</w:t>
            </w:r>
          </w:p>
        </w:tc>
      </w:tr>
      <w:tr w:rsidR="00EA27D7" w:rsidRPr="00694CEC" w14:paraId="78ECC120" w14:textId="77777777" w:rsidTr="5B07BF93">
        <w:tc>
          <w:tcPr>
            <w:tcW w:w="9062" w:type="dxa"/>
            <w:shd w:val="clear" w:color="auto" w:fill="5B9BD5" w:themeFill="accent1"/>
          </w:tcPr>
          <w:p w14:paraId="78ECC11F" w14:textId="77777777" w:rsidR="00EA27D7" w:rsidRPr="00694CEC" w:rsidRDefault="00EA27D7" w:rsidP="0084696F">
            <w:pPr>
              <w:spacing w:line="276" w:lineRule="auto"/>
              <w:rPr>
                <w:b/>
                <w:color w:val="2E74B5" w:themeColor="accent1" w:themeShade="BF"/>
              </w:rPr>
            </w:pPr>
          </w:p>
        </w:tc>
      </w:tr>
      <w:tr w:rsidR="00EA27D7" w:rsidRPr="00694CEC" w14:paraId="78ECC125" w14:textId="77777777" w:rsidTr="5B07BF93">
        <w:tc>
          <w:tcPr>
            <w:tcW w:w="9062" w:type="dxa"/>
          </w:tcPr>
          <w:p w14:paraId="78ECC121" w14:textId="33ED8F9F" w:rsidR="00EA27D7" w:rsidRDefault="00834129" w:rsidP="0084696F">
            <w:pPr>
              <w:spacing w:line="276" w:lineRule="auto"/>
              <w:rPr>
                <w:b/>
                <w:color w:val="2E74B5" w:themeColor="accent1" w:themeShade="BF"/>
              </w:rPr>
            </w:pPr>
            <w:r>
              <w:rPr>
                <w:b/>
                <w:color w:val="2E74B5" w:themeColor="accent1" w:themeShade="BF"/>
              </w:rPr>
              <w:t>Les 1: Wat vertelt de tekst.</w:t>
            </w:r>
          </w:p>
          <w:p w14:paraId="78ECC122" w14:textId="4B4A6915" w:rsidR="00EA27D7" w:rsidRPr="00EA27D7" w:rsidRDefault="009279A4" w:rsidP="0084696F">
            <w:pPr>
              <w:spacing w:line="276" w:lineRule="auto"/>
            </w:pPr>
            <w:r>
              <w:t>Handa stopt 7 verschillende stukken fruit in een mand om mee te nemen naar een vriendin. Tijdens het lopen naar haar vriendin  passeert ze verschillende dieren, die het fruit er wel heel erg lekker uit vinden zien…..</w:t>
            </w:r>
          </w:p>
          <w:p w14:paraId="78ECC12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24" w14:textId="720CA063" w:rsidR="00EA27D7" w:rsidRPr="00694CEC" w:rsidRDefault="000200DA" w:rsidP="00C829F7">
            <w:pPr>
              <w:spacing w:line="276" w:lineRule="auto"/>
              <w:rPr>
                <w:b/>
                <w:color w:val="2E74B5" w:themeColor="accent1" w:themeShade="BF"/>
              </w:rPr>
            </w:pPr>
            <w:r>
              <w:t>Ik luister naar het verhaal</w:t>
            </w:r>
            <w:r w:rsidR="00314347">
              <w:t xml:space="preserve"> en ik ken de volgende woor</w:t>
            </w:r>
            <w:r w:rsidR="009628B0">
              <w:t xml:space="preserve">den: de banaan, de guave, de sinaasappel, de mango, de ananas, de avocado, de passievrucht, het mandarijntje, het fruit, lievelingsfruit, de aap, de struisvogel, de zebra, de olifant, de giraf, </w:t>
            </w:r>
            <w:r w:rsidR="003F0FFE">
              <w:t>de antilope, de papegaai, de geit.</w:t>
            </w:r>
          </w:p>
        </w:tc>
      </w:tr>
      <w:tr w:rsidR="00EA27D7" w:rsidRPr="00694CEC" w14:paraId="78ECC12C" w14:textId="77777777" w:rsidTr="5B07BF93">
        <w:tc>
          <w:tcPr>
            <w:tcW w:w="9062" w:type="dxa"/>
          </w:tcPr>
          <w:p w14:paraId="78ECC126"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48770582" w14:textId="77777777" w:rsidR="0084696F" w:rsidRDefault="0084696F" w:rsidP="0084696F">
            <w:pPr>
              <w:pStyle w:val="Lijstalinea"/>
              <w:numPr>
                <w:ilvl w:val="0"/>
                <w:numId w:val="7"/>
              </w:numPr>
              <w:spacing w:line="276" w:lineRule="auto"/>
            </w:pPr>
            <w:r>
              <w:t xml:space="preserve">Kijk eens goed naar de voorkant van dit boek. Wat zie je? </w:t>
            </w:r>
          </w:p>
          <w:p w14:paraId="78ECC127" w14:textId="6E63CC59" w:rsidR="00B802D0" w:rsidRDefault="00FD1781" w:rsidP="0084696F">
            <w:pPr>
              <w:pStyle w:val="Lijstalinea"/>
              <w:numPr>
                <w:ilvl w:val="0"/>
                <w:numId w:val="7"/>
              </w:numPr>
              <w:spacing w:line="276" w:lineRule="auto"/>
            </w:pPr>
            <w:r>
              <w:t>W</w:t>
            </w:r>
            <w:r w:rsidR="00A970E2">
              <w:t>elk seizoen</w:t>
            </w:r>
            <w:r w:rsidR="000E348F">
              <w:t xml:space="preserve"> is het, hoe zie je dat</w:t>
            </w:r>
            <w:r>
              <w:t>?</w:t>
            </w:r>
          </w:p>
          <w:p w14:paraId="78ECC129" w14:textId="5EA1BACD" w:rsidR="00B802D0" w:rsidRPr="00B802D0" w:rsidRDefault="00500C11" w:rsidP="0084696F">
            <w:pPr>
              <w:pStyle w:val="Lijstalinea"/>
              <w:numPr>
                <w:ilvl w:val="0"/>
                <w:numId w:val="7"/>
              </w:numPr>
              <w:spacing w:line="276" w:lineRule="auto"/>
            </w:pPr>
            <w:r>
              <w:t>De titel i</w:t>
            </w:r>
            <w:r w:rsidR="009628B0">
              <w:t xml:space="preserve">s: </w:t>
            </w:r>
            <w:proofErr w:type="spellStart"/>
            <w:r w:rsidR="009628B0">
              <w:t>Handa’s</w:t>
            </w:r>
            <w:proofErr w:type="spellEnd"/>
            <w:r w:rsidR="009628B0">
              <w:t xml:space="preserve"> verrassing</w:t>
            </w:r>
            <w:r w:rsidR="00653B06">
              <w:t>.</w:t>
            </w:r>
            <w:r>
              <w:t xml:space="preserve"> Waarom denk je dat het boek zo heet?</w:t>
            </w:r>
          </w:p>
          <w:p w14:paraId="779ED87A" w14:textId="77777777" w:rsidR="00917EDF" w:rsidRDefault="00EA27D7" w:rsidP="0084696F">
            <w:pPr>
              <w:spacing w:line="276" w:lineRule="auto"/>
              <w:rPr>
                <w:b/>
                <w:color w:val="7F7F7F" w:themeColor="text1" w:themeTint="80"/>
              </w:rPr>
            </w:pPr>
            <w:r w:rsidRPr="005B061F">
              <w:rPr>
                <w:b/>
                <w:color w:val="2E74B5" w:themeColor="accent1" w:themeShade="BF"/>
              </w:rPr>
              <w:t>Wa</w:t>
            </w:r>
            <w:r w:rsidR="00917EDF">
              <w:rPr>
                <w:b/>
                <w:color w:val="2E74B5" w:themeColor="accent1" w:themeShade="BF"/>
              </w:rPr>
              <w:t>t is de belangrijkste boodschap.</w:t>
            </w:r>
          </w:p>
          <w:p w14:paraId="78ECC12B" w14:textId="4E4A4CAD" w:rsidR="000E348F" w:rsidRPr="000E348F" w:rsidRDefault="009628B0" w:rsidP="0084696F">
            <w:pPr>
              <w:spacing w:line="276" w:lineRule="auto"/>
              <w:rPr>
                <w:color w:val="7F7F7F" w:themeColor="text1" w:themeTint="80"/>
              </w:rPr>
            </w:pPr>
            <w:r>
              <w:t>Handa wil haar vriendin verrassen met een mand met fruit. De hele weg vraagt ze zich af welk fruit haar vriendin het lekkerst zal vinden. Uiteindelijk komt ze zonder het te weten met een mand vol ander fruit aan. Dit blijkt het lievelingsfruit van haar vriendin te zijn.</w:t>
            </w:r>
          </w:p>
        </w:tc>
      </w:tr>
      <w:tr w:rsidR="00EA27D7" w:rsidRPr="00694CEC" w14:paraId="78ECC130" w14:textId="77777777" w:rsidTr="5B07BF93">
        <w:tc>
          <w:tcPr>
            <w:tcW w:w="9062" w:type="dxa"/>
          </w:tcPr>
          <w:p w14:paraId="78ECC12D" w14:textId="77777777" w:rsidR="00B802D0" w:rsidRPr="00B802D0"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2E" w14:textId="77777777" w:rsidR="00EA27D7" w:rsidRDefault="00B802D0" w:rsidP="0084696F">
            <w:pPr>
              <w:pStyle w:val="Lijstalinea"/>
              <w:numPr>
                <w:ilvl w:val="0"/>
                <w:numId w:val="8"/>
              </w:numPr>
              <w:spacing w:line="276" w:lineRule="auto"/>
            </w:pPr>
            <w:r>
              <w:t>Het aanbieden van de moeilijke woorden via de eerste 3 stappen van de NT2 didactiek</w:t>
            </w:r>
          </w:p>
          <w:p w14:paraId="78ECC12F" w14:textId="77777777" w:rsidR="00B802D0" w:rsidRPr="00B802D0" w:rsidRDefault="00B802D0" w:rsidP="0084696F">
            <w:pPr>
              <w:pStyle w:val="Lijstalinea"/>
              <w:numPr>
                <w:ilvl w:val="0"/>
                <w:numId w:val="8"/>
              </w:numPr>
              <w:spacing w:line="276" w:lineRule="auto"/>
            </w:pPr>
            <w:r>
              <w:t xml:space="preserve">Het voorlezen van het verhaal. Goed gebruiken maken van mijn mimiek en stemgebruik. De belangrijke woorden extra benadrukken en de materialen (plaatjes) laten zien. </w:t>
            </w:r>
          </w:p>
        </w:tc>
      </w:tr>
      <w:tr w:rsidR="00EA27D7" w:rsidRPr="00694CEC" w14:paraId="78ECC133" w14:textId="77777777" w:rsidTr="5B07BF93">
        <w:tc>
          <w:tcPr>
            <w:tcW w:w="9062" w:type="dxa"/>
          </w:tcPr>
          <w:p w14:paraId="78ECC131"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17C5AB6F" w14:textId="41BA8E28" w:rsidR="00EA27D7" w:rsidRPr="0084696F" w:rsidRDefault="00B802D0" w:rsidP="62E96038">
            <w:pPr>
              <w:pStyle w:val="Lijstalinea"/>
              <w:numPr>
                <w:ilvl w:val="0"/>
                <w:numId w:val="7"/>
              </w:numPr>
              <w:spacing w:line="276" w:lineRule="auto"/>
              <w:rPr>
                <w:color w:val="2E74B5" w:themeColor="accent1" w:themeShade="BF"/>
              </w:rPr>
            </w:pPr>
            <w:r>
              <w:t xml:space="preserve">Stijgen/dalen tijdens het aanbieden van de moeilijke woorden. Alle kinderen krijgen een woordkaartje in hun hand en gaan stijgen wanneer ze hun woord horen. </w:t>
            </w:r>
          </w:p>
          <w:p w14:paraId="78ECC132" w14:textId="2B3893A7" w:rsidR="0084696F" w:rsidRPr="00694CEC" w:rsidRDefault="0084696F" w:rsidP="62E96038">
            <w:pPr>
              <w:pStyle w:val="Lijstalinea"/>
              <w:numPr>
                <w:ilvl w:val="0"/>
                <w:numId w:val="7"/>
              </w:numPr>
              <w:spacing w:line="276" w:lineRule="auto"/>
              <w:rPr>
                <w:color w:val="2E74B5" w:themeColor="accent1" w:themeShade="BF"/>
              </w:rPr>
            </w:pPr>
            <w:r>
              <w:t>W</w:t>
            </w:r>
            <w:r w:rsidR="00FB0287">
              <w:t>andel</w:t>
            </w:r>
            <w:r>
              <w:t xml:space="preserve">/wissel uit, de kinderen krijgen een woordkaart in hun hand. Ze lopen door de klas en zoeken op mijn teken een maatje. Ze vragen aan elkaar welk woord ze hebben en wisselen vervolgens de kaartjes uit. </w:t>
            </w:r>
          </w:p>
        </w:tc>
      </w:tr>
      <w:tr w:rsidR="00EA27D7" w:rsidRPr="00694CEC" w14:paraId="78ECC136" w14:textId="77777777" w:rsidTr="5B07BF93">
        <w:tc>
          <w:tcPr>
            <w:tcW w:w="9062" w:type="dxa"/>
          </w:tcPr>
          <w:p w14:paraId="78ECC134"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35" w14:textId="13750482" w:rsidR="00EA27D7" w:rsidRPr="00B802D0" w:rsidRDefault="5B07BF93" w:rsidP="0084696F">
            <w:pPr>
              <w:spacing w:line="276" w:lineRule="auto"/>
            </w:pPr>
            <w:r>
              <w:t xml:space="preserve">Na het voorlezen van het boek de woordjes nog eens behandelen d.m.v. stijgen/ dalen.. </w:t>
            </w:r>
          </w:p>
        </w:tc>
      </w:tr>
    </w:tbl>
    <w:p w14:paraId="3F093DD1" w14:textId="77777777" w:rsidR="0084696F" w:rsidRDefault="0084696F"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38" w14:textId="77777777" w:rsidTr="5B07BF93">
        <w:tc>
          <w:tcPr>
            <w:tcW w:w="9062" w:type="dxa"/>
            <w:shd w:val="clear" w:color="auto" w:fill="5B9BD5" w:themeFill="accent1"/>
          </w:tcPr>
          <w:p w14:paraId="78ECC137" w14:textId="2FF0AC28" w:rsidR="00EA27D7" w:rsidRPr="00694CEC" w:rsidRDefault="00EA27D7" w:rsidP="0084696F">
            <w:pPr>
              <w:spacing w:line="276" w:lineRule="auto"/>
              <w:rPr>
                <w:b/>
                <w:color w:val="2E74B5" w:themeColor="accent1" w:themeShade="BF"/>
              </w:rPr>
            </w:pPr>
          </w:p>
        </w:tc>
      </w:tr>
      <w:tr w:rsidR="00EA27D7" w:rsidRPr="00694CEC" w14:paraId="78ECC13C" w14:textId="77777777" w:rsidTr="5B07BF93">
        <w:tc>
          <w:tcPr>
            <w:tcW w:w="9062" w:type="dxa"/>
          </w:tcPr>
          <w:p w14:paraId="78ECC139" w14:textId="24E49A9A" w:rsidR="00EA27D7" w:rsidRPr="00694CEC" w:rsidRDefault="00834129" w:rsidP="0084696F">
            <w:pPr>
              <w:spacing w:line="276" w:lineRule="auto"/>
              <w:rPr>
                <w:b/>
                <w:color w:val="2E74B5" w:themeColor="accent1" w:themeShade="BF"/>
              </w:rPr>
            </w:pPr>
            <w:r>
              <w:rPr>
                <w:b/>
                <w:color w:val="2E74B5" w:themeColor="accent1" w:themeShade="BF"/>
              </w:rPr>
              <w:t>Les 2: Hoe is de tekst?</w:t>
            </w:r>
          </w:p>
          <w:p w14:paraId="78ECC13A"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025A8BB8" w14:textId="34393E81" w:rsidR="00C829F7" w:rsidRDefault="5B07BF93" w:rsidP="0084696F">
            <w:pPr>
              <w:spacing w:line="276" w:lineRule="auto"/>
            </w:pPr>
            <w:r>
              <w:t>Ik kan antwoord geven op de vragen “wie, wat, waar hoe, wanneer welke, waarom en hoeveel”.</w:t>
            </w:r>
            <w:r w:rsidR="000200DA">
              <w:br/>
            </w:r>
            <w:r>
              <w:t xml:space="preserve">Ik kan de plaatjes op de juiste volgorde leggen op het tijdspad. </w:t>
            </w:r>
          </w:p>
          <w:p w14:paraId="78ECC13B" w14:textId="325C3122" w:rsidR="00EA27D7" w:rsidRPr="00694CEC" w:rsidRDefault="5B07BF93" w:rsidP="5B07BF93">
            <w:pPr>
              <w:spacing w:line="276" w:lineRule="auto"/>
              <w:rPr>
                <w:color w:val="2E74B5" w:themeColor="accent1" w:themeShade="BF"/>
              </w:rPr>
            </w:pPr>
            <w:r>
              <w:t>Ik luister naar het verhaal en ik ken de volgende</w:t>
            </w:r>
            <w:r w:rsidR="00802E3A">
              <w:t xml:space="preserve"> doe woorden: los rukken, botsen ,vinden, zeggen, stom verbaasd, roepen, ruiken, leggen, vallen, struikelen, staan, hebben, denken, pakken. Lopen.</w:t>
            </w:r>
          </w:p>
        </w:tc>
      </w:tr>
      <w:tr w:rsidR="00EA27D7" w:rsidRPr="00694CEC" w14:paraId="78ECC14D" w14:textId="77777777" w:rsidTr="5B07BF93">
        <w:tc>
          <w:tcPr>
            <w:tcW w:w="9062" w:type="dxa"/>
          </w:tcPr>
          <w:p w14:paraId="78ECC13D"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78ECC13E" w14:textId="77777777" w:rsidR="00EA27D7" w:rsidRPr="00694CEC" w:rsidRDefault="00EA27D7" w:rsidP="0084696F">
            <w:pPr>
              <w:spacing w:line="276" w:lineRule="auto"/>
              <w:rPr>
                <w:color w:val="2E74B5" w:themeColor="accent1" w:themeShade="BF"/>
              </w:rPr>
            </w:pPr>
            <w:r w:rsidRPr="00694CEC">
              <w:rPr>
                <w:color w:val="2E74B5" w:themeColor="accent1" w:themeShade="BF"/>
              </w:rPr>
              <w:t>Vragen over belangrijkste details</w:t>
            </w:r>
          </w:p>
          <w:p w14:paraId="78ECC13F" w14:textId="77777777" w:rsidR="00EA27D7" w:rsidRPr="005B061F" w:rsidRDefault="00EA27D7" w:rsidP="0084696F">
            <w:pPr>
              <w:numPr>
                <w:ilvl w:val="0"/>
                <w:numId w:val="2"/>
              </w:numPr>
              <w:spacing w:line="276" w:lineRule="auto"/>
              <w:rPr>
                <w:color w:val="2E74B5" w:themeColor="accent1" w:themeShade="BF"/>
              </w:rPr>
            </w:pPr>
            <w:r w:rsidRPr="005B061F">
              <w:rPr>
                <w:color w:val="2E74B5" w:themeColor="accent1" w:themeShade="BF"/>
              </w:rPr>
              <w:t>Wie, wat, waar, hoe, wanneer, waarom?</w:t>
            </w:r>
          </w:p>
          <w:p w14:paraId="78ECC140" w14:textId="3B0238C5" w:rsidR="00EA27D7" w:rsidRDefault="003265CF" w:rsidP="0084696F">
            <w:pPr>
              <w:pStyle w:val="Lijstalinea"/>
              <w:spacing w:line="276" w:lineRule="auto"/>
              <w:rPr>
                <w:u w:val="single"/>
              </w:rPr>
            </w:pPr>
            <w:r>
              <w:rPr>
                <w:u w:val="single"/>
              </w:rPr>
              <w:t>Voor het lezen</w:t>
            </w:r>
          </w:p>
          <w:p w14:paraId="1F91B1DC" w14:textId="77777777" w:rsidR="00987573" w:rsidRDefault="00987573" w:rsidP="00987573">
            <w:pPr>
              <w:pStyle w:val="Lijstalinea"/>
              <w:numPr>
                <w:ilvl w:val="0"/>
                <w:numId w:val="7"/>
              </w:numPr>
              <w:spacing w:line="276" w:lineRule="auto"/>
            </w:pPr>
            <w:r w:rsidRPr="00D15BC5">
              <w:t>Wie is de hoofdpersoon van het verhaal</w:t>
            </w:r>
            <w:r>
              <w:t>?</w:t>
            </w:r>
          </w:p>
          <w:p w14:paraId="3361128C" w14:textId="72564ED7" w:rsidR="00987573" w:rsidRDefault="00802E3A" w:rsidP="00987573">
            <w:pPr>
              <w:pStyle w:val="Lijstalinea"/>
              <w:numPr>
                <w:ilvl w:val="0"/>
                <w:numId w:val="7"/>
              </w:numPr>
              <w:spacing w:line="276" w:lineRule="auto"/>
            </w:pPr>
            <w:r>
              <w:t xml:space="preserve">Wat </w:t>
            </w:r>
            <w:r w:rsidR="005F775C">
              <w:t>stopt Handa in de mand</w:t>
            </w:r>
            <w:r w:rsidR="00987573">
              <w:t>?</w:t>
            </w:r>
          </w:p>
          <w:p w14:paraId="741B8CF5" w14:textId="14BFCFA6" w:rsidR="003878ED" w:rsidRDefault="003878ED" w:rsidP="00987573">
            <w:pPr>
              <w:pStyle w:val="Lijstalinea"/>
              <w:numPr>
                <w:ilvl w:val="0"/>
                <w:numId w:val="7"/>
              </w:numPr>
              <w:spacing w:line="276" w:lineRule="auto"/>
            </w:pPr>
            <w:r>
              <w:t>Waarom stopt Handa het fruit in de mand?</w:t>
            </w:r>
          </w:p>
          <w:p w14:paraId="2E116598" w14:textId="4191D711" w:rsidR="00987573" w:rsidRDefault="003878ED" w:rsidP="00987573">
            <w:pPr>
              <w:pStyle w:val="Lijstalinea"/>
              <w:numPr>
                <w:ilvl w:val="0"/>
                <w:numId w:val="7"/>
              </w:numPr>
              <w:spacing w:line="276" w:lineRule="auto"/>
            </w:pPr>
            <w:r>
              <w:t>Waar gaat</w:t>
            </w:r>
            <w:r w:rsidR="00802E3A">
              <w:t xml:space="preserve"> </w:t>
            </w:r>
            <w:r w:rsidR="005F775C">
              <w:t>Handa heen</w:t>
            </w:r>
            <w:r w:rsidR="00987573">
              <w:t>?</w:t>
            </w:r>
          </w:p>
          <w:p w14:paraId="12F47328" w14:textId="1C898D9D" w:rsidR="003878ED" w:rsidRDefault="003878ED" w:rsidP="00987573">
            <w:pPr>
              <w:pStyle w:val="Lijstalinea"/>
              <w:numPr>
                <w:ilvl w:val="0"/>
                <w:numId w:val="7"/>
              </w:numPr>
              <w:spacing w:line="276" w:lineRule="auto"/>
            </w:pPr>
            <w:r>
              <w:t>Wat vraagt Handa zich af?</w:t>
            </w:r>
          </w:p>
          <w:p w14:paraId="6C733ECC" w14:textId="76558938" w:rsidR="00987573" w:rsidRDefault="005F775C" w:rsidP="00987573">
            <w:pPr>
              <w:pStyle w:val="Lijstalinea"/>
              <w:numPr>
                <w:ilvl w:val="0"/>
                <w:numId w:val="7"/>
              </w:numPr>
              <w:spacing w:line="276" w:lineRule="auto"/>
            </w:pPr>
            <w:r>
              <w:t>Hoe komt het dat al het fruit uit haar mand gaat</w:t>
            </w:r>
            <w:r w:rsidR="00987573">
              <w:t>?</w:t>
            </w:r>
          </w:p>
          <w:p w14:paraId="73E6A7DF" w14:textId="77777777" w:rsidR="003878ED" w:rsidRDefault="003878ED" w:rsidP="00D16B63">
            <w:pPr>
              <w:pStyle w:val="Lijstalinea"/>
              <w:numPr>
                <w:ilvl w:val="0"/>
                <w:numId w:val="7"/>
              </w:numPr>
              <w:spacing w:line="276" w:lineRule="auto"/>
            </w:pPr>
            <w:r>
              <w:t>Wie halen het fruit uit de mand?</w:t>
            </w:r>
          </w:p>
          <w:p w14:paraId="608F0320" w14:textId="77777777" w:rsidR="00D16B63" w:rsidRDefault="00D16B63" w:rsidP="00D16B63">
            <w:pPr>
              <w:pStyle w:val="Lijstalinea"/>
              <w:numPr>
                <w:ilvl w:val="0"/>
                <w:numId w:val="7"/>
              </w:numPr>
              <w:spacing w:line="276" w:lineRule="auto"/>
            </w:pPr>
            <w:r>
              <w:t>Is Handa vriendin blij met het fruit?</w:t>
            </w:r>
          </w:p>
          <w:p w14:paraId="78ECC14C" w14:textId="1FDB875F" w:rsidR="00D16B63" w:rsidRPr="00987573" w:rsidRDefault="00D16B63" w:rsidP="00D16B63">
            <w:pPr>
              <w:pStyle w:val="Lijstalinea"/>
              <w:numPr>
                <w:ilvl w:val="0"/>
                <w:numId w:val="7"/>
              </w:numPr>
              <w:spacing w:line="276" w:lineRule="auto"/>
            </w:pPr>
            <w:r>
              <w:t>Wat is het lievelingsfruit van de vriendin van Nanda?</w:t>
            </w:r>
            <w:bookmarkStart w:id="0" w:name="_GoBack"/>
            <w:bookmarkEnd w:id="0"/>
          </w:p>
        </w:tc>
      </w:tr>
      <w:tr w:rsidR="00EA27D7" w:rsidRPr="00694CEC" w14:paraId="78ECC151" w14:textId="77777777" w:rsidTr="5B07BF93">
        <w:tc>
          <w:tcPr>
            <w:tcW w:w="9062" w:type="dxa"/>
          </w:tcPr>
          <w:p w14:paraId="78ECC14E"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779FF44" w14:textId="77777777" w:rsidR="00042DE3" w:rsidRDefault="00042DE3" w:rsidP="0084696F">
            <w:pPr>
              <w:pStyle w:val="Lijstalinea"/>
              <w:numPr>
                <w:ilvl w:val="0"/>
                <w:numId w:val="9"/>
              </w:numPr>
              <w:spacing w:line="276" w:lineRule="auto"/>
            </w:pPr>
            <w:r>
              <w:t>Het aanbieden van de moeilijke woorden via de eerste 3 stappen van de NT2 didactiek</w:t>
            </w:r>
          </w:p>
          <w:p w14:paraId="69CE256A" w14:textId="77777777" w:rsidR="00EA27D7" w:rsidRPr="00042DE3" w:rsidRDefault="00042DE3" w:rsidP="0084696F">
            <w:pPr>
              <w:pStyle w:val="Lijstalinea"/>
              <w:numPr>
                <w:ilvl w:val="0"/>
                <w:numId w:val="9"/>
              </w:numPr>
              <w:spacing w:line="276" w:lineRule="auto"/>
              <w:rPr>
                <w:b/>
                <w:color w:val="2E74B5" w:themeColor="accent1" w:themeShade="BF"/>
              </w:rPr>
            </w:pPr>
            <w:r>
              <w:t>Het voorlezen van het verhaal. Goed gebruiken maken van mijn mimiek en stemgebruik. De belangrijke woorden extra benadrukken en de materialen (plaatjes) laten zien.</w:t>
            </w:r>
          </w:p>
          <w:p w14:paraId="78ECC150" w14:textId="58F9FEC6" w:rsidR="00042DE3" w:rsidRPr="00042DE3" w:rsidRDefault="00042DE3" w:rsidP="0084696F">
            <w:pPr>
              <w:pStyle w:val="Lijstalinea"/>
              <w:numPr>
                <w:ilvl w:val="0"/>
                <w:numId w:val="9"/>
              </w:numPr>
              <w:spacing w:line="276" w:lineRule="auto"/>
              <w:rPr>
                <w:b/>
                <w:color w:val="2E74B5" w:themeColor="accent1" w:themeShade="BF"/>
              </w:rPr>
            </w:pPr>
            <w:r>
              <w:t xml:space="preserve">Groepjes maken van de kinderen. De kinderen de woordplaatjes in volgorde laten leggen op het tijdpad. </w:t>
            </w:r>
          </w:p>
        </w:tc>
      </w:tr>
      <w:tr w:rsidR="00EA27D7" w:rsidRPr="00694CEC" w14:paraId="78ECC157" w14:textId="77777777" w:rsidTr="5B07BF93">
        <w:tc>
          <w:tcPr>
            <w:tcW w:w="9062" w:type="dxa"/>
          </w:tcPr>
          <w:p w14:paraId="78ECC152"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78ECC153" w14:textId="71632D24" w:rsidR="00EA27D7" w:rsidRPr="00FB0287" w:rsidRDefault="00042DE3" w:rsidP="62E96038">
            <w:pPr>
              <w:pStyle w:val="Lijstalinea"/>
              <w:numPr>
                <w:ilvl w:val="0"/>
                <w:numId w:val="7"/>
              </w:numPr>
              <w:spacing w:line="276" w:lineRule="auto"/>
              <w:rPr>
                <w:b/>
                <w:bCs/>
                <w:color w:val="2E74B5" w:themeColor="accent1" w:themeShade="BF"/>
              </w:rPr>
            </w:pPr>
            <w:r>
              <w:t>Stijgen/dalen tijdens het aanbieden van de moeilijke woorden. Alle kinderen krijgen een woordkaartje in hun hand en gaan stijgen wanneer ze hun woord horen.</w:t>
            </w:r>
          </w:p>
          <w:p w14:paraId="6849438E" w14:textId="4268DC16" w:rsidR="00FB0287" w:rsidRPr="00042DE3" w:rsidRDefault="5B07BF93" w:rsidP="5B07BF93">
            <w:pPr>
              <w:pStyle w:val="Lijstalinea"/>
              <w:numPr>
                <w:ilvl w:val="0"/>
                <w:numId w:val="7"/>
              </w:numPr>
              <w:spacing w:line="276" w:lineRule="auto"/>
              <w:rPr>
                <w:b/>
                <w:bCs/>
                <w:color w:val="2E74B5" w:themeColor="accent1" w:themeShade="BF"/>
              </w:rPr>
            </w:pPr>
            <w:r>
              <w:t>We beelden de handelingen uit. (zie moeilijke woorden)</w:t>
            </w:r>
          </w:p>
          <w:p w14:paraId="78ECC156" w14:textId="1FB65F36" w:rsidR="00EA27D7" w:rsidRPr="00042DE3" w:rsidRDefault="00042DE3" w:rsidP="0084696F">
            <w:pPr>
              <w:pStyle w:val="Lijstalinea"/>
              <w:numPr>
                <w:ilvl w:val="0"/>
                <w:numId w:val="7"/>
              </w:numPr>
              <w:spacing w:line="276" w:lineRule="auto"/>
              <w:rPr>
                <w:b/>
                <w:color w:val="2E74B5" w:themeColor="accent1" w:themeShade="BF"/>
              </w:rPr>
            </w:pPr>
            <w:r>
              <w:t>Groepjes maken waar</w:t>
            </w:r>
            <w:r w:rsidR="00802E3A">
              <w:t xml:space="preserve">in de kinderen de platen </w:t>
            </w:r>
            <w:r>
              <w:t xml:space="preserve">op volgorde gaan leggen binnen het tijdspad. </w:t>
            </w:r>
          </w:p>
        </w:tc>
      </w:tr>
      <w:tr w:rsidR="00EA27D7" w:rsidRPr="00694CEC" w14:paraId="78ECC15B" w14:textId="77777777" w:rsidTr="5B07BF93">
        <w:tc>
          <w:tcPr>
            <w:tcW w:w="9062" w:type="dxa"/>
          </w:tcPr>
          <w:p w14:paraId="78ECC158"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5A" w14:textId="3C1BEE74" w:rsidR="00EA27D7" w:rsidRPr="00DE05DA" w:rsidRDefault="00042DE3" w:rsidP="0084696F">
            <w:pPr>
              <w:spacing w:line="276" w:lineRule="auto"/>
              <w:rPr>
                <w:color w:val="2E74B5" w:themeColor="accent1" w:themeShade="BF"/>
              </w:rPr>
            </w:pPr>
            <w:r>
              <w:t xml:space="preserve">De volgorde van de woordplaatjes controleren. </w:t>
            </w:r>
          </w:p>
        </w:tc>
      </w:tr>
    </w:tbl>
    <w:p w14:paraId="78ECC15C" w14:textId="77777777" w:rsidR="00EA27D7" w:rsidRDefault="00EA27D7"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5E" w14:textId="77777777" w:rsidTr="5B07BF93">
        <w:tc>
          <w:tcPr>
            <w:tcW w:w="9062" w:type="dxa"/>
            <w:shd w:val="clear" w:color="auto" w:fill="5B9BD5" w:themeFill="accent1"/>
          </w:tcPr>
          <w:p w14:paraId="78ECC15D" w14:textId="77777777" w:rsidR="00EA27D7" w:rsidRPr="00694CEC" w:rsidRDefault="00EA27D7" w:rsidP="0084696F">
            <w:pPr>
              <w:spacing w:line="276" w:lineRule="auto"/>
              <w:rPr>
                <w:b/>
                <w:color w:val="2E74B5" w:themeColor="accent1" w:themeShade="BF"/>
              </w:rPr>
            </w:pPr>
          </w:p>
        </w:tc>
      </w:tr>
      <w:tr w:rsidR="00EA27D7" w:rsidRPr="00694CEC" w14:paraId="78ECC162" w14:textId="77777777" w:rsidTr="5B07BF93">
        <w:tc>
          <w:tcPr>
            <w:tcW w:w="9062" w:type="dxa"/>
          </w:tcPr>
          <w:p w14:paraId="78ECC15F" w14:textId="2B2B6328" w:rsidR="00EA27D7" w:rsidRPr="00694CEC" w:rsidRDefault="00834129" w:rsidP="0084696F">
            <w:pPr>
              <w:spacing w:line="276" w:lineRule="auto"/>
              <w:rPr>
                <w:b/>
                <w:color w:val="2E74B5" w:themeColor="accent1" w:themeShade="BF"/>
              </w:rPr>
            </w:pPr>
            <w:r>
              <w:rPr>
                <w:b/>
                <w:color w:val="2E74B5" w:themeColor="accent1" w:themeShade="BF"/>
              </w:rPr>
              <w:t>Les 3: Wat zegt de tekst?</w:t>
            </w:r>
          </w:p>
          <w:p w14:paraId="78ECC160"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61" w14:textId="1BABFB0F" w:rsidR="00EA27D7" w:rsidRPr="00694CEC" w:rsidRDefault="00042DE3" w:rsidP="0084696F">
            <w:pPr>
              <w:spacing w:line="276" w:lineRule="auto"/>
              <w:rPr>
                <w:color w:val="2E74B5" w:themeColor="accent1" w:themeShade="BF"/>
              </w:rPr>
            </w:pPr>
            <w:r>
              <w:t>Ik k</w:t>
            </w:r>
            <w:r w:rsidR="00D16B63">
              <w:t xml:space="preserve">an antwoord geven op de vragen, ook als we wat dieper in de tekst duiken. </w:t>
            </w:r>
            <w:r>
              <w:t xml:space="preserve">Ik kan de bladzijdes op de juiste volgorde neerleggen op het tijdspad. Aan de hand van het tijdspad kan ik het verhaal na vertellen. </w:t>
            </w:r>
          </w:p>
        </w:tc>
      </w:tr>
      <w:tr w:rsidR="00EA27D7" w:rsidRPr="00694CEC" w14:paraId="78ECC179" w14:textId="77777777" w:rsidTr="5B07BF93">
        <w:tc>
          <w:tcPr>
            <w:tcW w:w="9062" w:type="dxa"/>
          </w:tcPr>
          <w:p w14:paraId="78ECC16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 xml:space="preserve">Welke </w:t>
            </w:r>
            <w:r>
              <w:rPr>
                <w:b/>
                <w:color w:val="2E74B5" w:themeColor="accent1" w:themeShade="BF"/>
              </w:rPr>
              <w:t xml:space="preserve">tekstgerichte vragen </w:t>
            </w:r>
            <w:r w:rsidRPr="00694CEC">
              <w:rPr>
                <w:b/>
                <w:color w:val="2E74B5" w:themeColor="accent1" w:themeShade="BF"/>
              </w:rPr>
              <w:t>wil ik gebruiken:</w:t>
            </w:r>
          </w:p>
          <w:p w14:paraId="24AAD4FA" w14:textId="18DFA375" w:rsidR="00042DE3" w:rsidRPr="003878ED" w:rsidRDefault="00042DE3" w:rsidP="0084696F">
            <w:pPr>
              <w:pStyle w:val="Lijstalinea"/>
              <w:numPr>
                <w:ilvl w:val="0"/>
                <w:numId w:val="7"/>
              </w:numPr>
              <w:spacing w:line="276" w:lineRule="auto"/>
              <w:rPr>
                <w:color w:val="2E74B5" w:themeColor="accent1" w:themeShade="BF"/>
              </w:rPr>
            </w:pPr>
            <w:r>
              <w:t xml:space="preserve">Is </w:t>
            </w:r>
            <w:r w:rsidR="004C5FD3">
              <w:t xml:space="preserve">dit verhaal echt gebeurd? </w:t>
            </w:r>
          </w:p>
          <w:p w14:paraId="3C718FC4" w14:textId="77777777" w:rsidR="003878ED" w:rsidRPr="003878ED" w:rsidRDefault="003878ED" w:rsidP="003878ED">
            <w:pPr>
              <w:pStyle w:val="Lijstalinea"/>
              <w:numPr>
                <w:ilvl w:val="0"/>
                <w:numId w:val="7"/>
              </w:numPr>
              <w:spacing w:line="276" w:lineRule="auto"/>
              <w:rPr>
                <w:color w:val="2E74B5" w:themeColor="accent1" w:themeShade="BF"/>
              </w:rPr>
            </w:pPr>
            <w:r>
              <w:t>Wat kan wel echt gebeurd zijn?</w:t>
            </w:r>
          </w:p>
          <w:p w14:paraId="01E457F4" w14:textId="7FEFC40E" w:rsidR="004C5FD3" w:rsidRPr="003878ED" w:rsidRDefault="003878ED" w:rsidP="003878ED">
            <w:pPr>
              <w:pStyle w:val="Lijstalinea"/>
              <w:numPr>
                <w:ilvl w:val="0"/>
                <w:numId w:val="7"/>
              </w:numPr>
              <w:spacing w:line="276" w:lineRule="auto"/>
              <w:rPr>
                <w:color w:val="2E74B5" w:themeColor="accent1" w:themeShade="BF"/>
              </w:rPr>
            </w:pPr>
            <w:r>
              <w:t>Wat kan niet echt gebeurd zijn.?</w:t>
            </w:r>
          </w:p>
          <w:p w14:paraId="1F144D5B" w14:textId="74B5D163" w:rsidR="004C5FD3" w:rsidRPr="00681FB8" w:rsidRDefault="004356C8" w:rsidP="0084696F">
            <w:pPr>
              <w:pStyle w:val="Lijstalinea"/>
              <w:numPr>
                <w:ilvl w:val="0"/>
                <w:numId w:val="7"/>
              </w:numPr>
              <w:spacing w:line="276" w:lineRule="auto"/>
              <w:rPr>
                <w:color w:val="2E74B5" w:themeColor="accent1" w:themeShade="BF"/>
              </w:rPr>
            </w:pPr>
            <w:r>
              <w:t>W</w:t>
            </w:r>
            <w:r w:rsidR="003878ED">
              <w:t>at vraagt Handa zich af</w:t>
            </w:r>
            <w:r w:rsidR="004C5FD3">
              <w:t xml:space="preserve">? </w:t>
            </w:r>
          </w:p>
          <w:p w14:paraId="7E2EAF15" w14:textId="175A9126" w:rsidR="00681FB8" w:rsidRPr="00681FB8" w:rsidRDefault="00681FB8" w:rsidP="0084696F">
            <w:pPr>
              <w:pStyle w:val="Lijstalinea"/>
              <w:numPr>
                <w:ilvl w:val="0"/>
                <w:numId w:val="7"/>
              </w:numPr>
              <w:spacing w:line="276" w:lineRule="auto"/>
              <w:rPr>
                <w:color w:val="2E74B5" w:themeColor="accent1" w:themeShade="BF"/>
              </w:rPr>
            </w:pPr>
            <w:r>
              <w:t>Merkt Handa dat de dieren het fruit uit de mand halen?</w:t>
            </w:r>
          </w:p>
          <w:p w14:paraId="087F264A" w14:textId="48DBF516" w:rsidR="00681FB8" w:rsidRPr="004C5FD3" w:rsidRDefault="00681FB8" w:rsidP="0084696F">
            <w:pPr>
              <w:pStyle w:val="Lijstalinea"/>
              <w:numPr>
                <w:ilvl w:val="0"/>
                <w:numId w:val="7"/>
              </w:numPr>
              <w:spacing w:line="276" w:lineRule="auto"/>
              <w:rPr>
                <w:color w:val="2E74B5" w:themeColor="accent1" w:themeShade="BF"/>
              </w:rPr>
            </w:pPr>
            <w:r>
              <w:t>Hoe weet je dat Handa niets merkt?</w:t>
            </w:r>
          </w:p>
          <w:p w14:paraId="3B32262A" w14:textId="1F49FE84" w:rsidR="004C5FD3" w:rsidRPr="004C5FD3" w:rsidRDefault="00681FB8" w:rsidP="5B07BF93">
            <w:pPr>
              <w:pStyle w:val="Lijstalinea"/>
              <w:numPr>
                <w:ilvl w:val="0"/>
                <w:numId w:val="7"/>
              </w:numPr>
              <w:spacing w:line="276" w:lineRule="auto"/>
              <w:rPr>
                <w:color w:val="2E74B5" w:themeColor="accent1" w:themeShade="BF"/>
              </w:rPr>
            </w:pPr>
            <w:r>
              <w:t>Is Handa een goede vriendin</w:t>
            </w:r>
            <w:r w:rsidR="5B07BF93">
              <w:t>?</w:t>
            </w:r>
          </w:p>
          <w:p w14:paraId="7468637D" w14:textId="3956172C" w:rsidR="007E7CA2" w:rsidRPr="00681FB8" w:rsidRDefault="003878ED" w:rsidP="004C5FD3">
            <w:pPr>
              <w:pStyle w:val="Lijstalinea"/>
              <w:numPr>
                <w:ilvl w:val="0"/>
                <w:numId w:val="7"/>
              </w:numPr>
              <w:spacing w:line="276" w:lineRule="auto"/>
              <w:rPr>
                <w:color w:val="2E74B5" w:themeColor="accent1" w:themeShade="BF"/>
              </w:rPr>
            </w:pPr>
            <w:r>
              <w:t>Waarom is Handa aan het eind van het verhaal stom verbaasd</w:t>
            </w:r>
            <w:r w:rsidR="004C5FD3">
              <w:t>?</w:t>
            </w:r>
            <w:r w:rsidR="007E7CA2">
              <w:t xml:space="preserve"> </w:t>
            </w:r>
          </w:p>
          <w:p w14:paraId="36C3C615" w14:textId="0FAF5A99" w:rsidR="00681FB8" w:rsidRPr="00D16B63" w:rsidRDefault="00681FB8" w:rsidP="004C5FD3">
            <w:pPr>
              <w:pStyle w:val="Lijstalinea"/>
              <w:numPr>
                <w:ilvl w:val="0"/>
                <w:numId w:val="7"/>
              </w:numPr>
              <w:spacing w:line="276" w:lineRule="auto"/>
              <w:rPr>
                <w:color w:val="2E74B5" w:themeColor="accent1" w:themeShade="BF"/>
              </w:rPr>
            </w:pPr>
            <w:r>
              <w:t>Wat is jouw lievelingsfruit?</w:t>
            </w:r>
          </w:p>
          <w:p w14:paraId="55334917" w14:textId="4A47FF3E" w:rsidR="00D16B63" w:rsidRPr="004356C8" w:rsidRDefault="00D16B63" w:rsidP="004C5FD3">
            <w:pPr>
              <w:pStyle w:val="Lijstalinea"/>
              <w:numPr>
                <w:ilvl w:val="0"/>
                <w:numId w:val="7"/>
              </w:numPr>
              <w:spacing w:line="276" w:lineRule="auto"/>
              <w:rPr>
                <w:color w:val="2E74B5" w:themeColor="accent1" w:themeShade="BF"/>
              </w:rPr>
            </w:pPr>
            <w:r>
              <w:t>Wat heeft fruit nodig om te groeien?</w:t>
            </w:r>
          </w:p>
          <w:p w14:paraId="06A2E851" w14:textId="77777777" w:rsidR="004356C8" w:rsidRDefault="004356C8" w:rsidP="004356C8">
            <w:pPr>
              <w:pStyle w:val="Lijstalinea"/>
              <w:spacing w:line="276" w:lineRule="auto"/>
              <w:rPr>
                <w:u w:val="single"/>
              </w:rPr>
            </w:pPr>
            <w:r>
              <w:rPr>
                <w:u w:val="single"/>
              </w:rPr>
              <w:t>Tijdens of na het lezen</w:t>
            </w:r>
          </w:p>
          <w:p w14:paraId="78ECC178" w14:textId="46D126F8" w:rsidR="004356C8" w:rsidRPr="004C5FD3" w:rsidRDefault="004356C8" w:rsidP="00681FB8">
            <w:pPr>
              <w:pStyle w:val="Lijstalinea"/>
              <w:numPr>
                <w:ilvl w:val="0"/>
                <w:numId w:val="7"/>
              </w:numPr>
              <w:spacing w:line="276" w:lineRule="auto"/>
              <w:rPr>
                <w:color w:val="2E74B5" w:themeColor="accent1" w:themeShade="BF"/>
              </w:rPr>
            </w:pPr>
            <w:r>
              <w:t xml:space="preserve">Per bladzijde vragen </w:t>
            </w:r>
            <w:r w:rsidR="00681FB8">
              <w:t>welk dier, welk stuk fruit pakt.</w:t>
            </w:r>
          </w:p>
        </w:tc>
      </w:tr>
      <w:tr w:rsidR="00EA27D7" w:rsidRPr="00694CEC" w14:paraId="78ECC17D" w14:textId="77777777" w:rsidTr="5B07BF93">
        <w:tc>
          <w:tcPr>
            <w:tcW w:w="9062" w:type="dxa"/>
          </w:tcPr>
          <w:p w14:paraId="78ECC17A"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7C" w14:textId="7CB48957" w:rsidR="00EA27D7" w:rsidRPr="00694CEC" w:rsidRDefault="00042DE3" w:rsidP="5B07BF93">
            <w:pPr>
              <w:spacing w:line="276" w:lineRule="auto"/>
              <w:rPr>
                <w:b/>
                <w:bCs/>
                <w:color w:val="2E74B5" w:themeColor="accent1" w:themeShade="BF"/>
              </w:rPr>
            </w:pPr>
            <w:r>
              <w:rPr>
                <w:rStyle w:val="normaltextrun"/>
                <w:rFonts w:ascii="Calibri" w:hAnsi="Calibri" w:cs="Calibri"/>
                <w:color w:val="000000"/>
                <w:bdr w:val="none" w:sz="0" w:space="0" w:color="auto" w:frame="1"/>
              </w:rPr>
              <w:t>Ik lees het verhaal nogmaals voor. Daarna stel ik de tekstgerichte vragen.</w:t>
            </w:r>
            <w:r>
              <w:rPr>
                <w:rStyle w:val="normaltextrun"/>
                <w:rFonts w:ascii="Calibri" w:hAnsi="Calibri" w:cs="Calibri"/>
                <w:color w:val="000000"/>
                <w:bdr w:val="none" w:sz="0" w:space="0" w:color="auto" w:frame="1"/>
              </w:rPr>
              <w:br/>
              <w:t xml:space="preserve">De kinderen gaan in groepjes uiteen. Deze groepjes maak ik van tevoren. Afhankelijk van het niveau. Tijdens het navertellen van het verhaal loop ik rond en controleer/vul aan. </w:t>
            </w:r>
          </w:p>
        </w:tc>
      </w:tr>
      <w:tr w:rsidR="00EA27D7" w:rsidRPr="00694CEC" w14:paraId="78ECC180" w14:textId="77777777" w:rsidTr="5B07BF93">
        <w:tc>
          <w:tcPr>
            <w:tcW w:w="9062" w:type="dxa"/>
          </w:tcPr>
          <w:p w14:paraId="78ECC17F" w14:textId="78A9E42B" w:rsidR="00EA27D7" w:rsidRPr="00694CEC"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r w:rsidR="00042DE3">
              <w:rPr>
                <w:b/>
                <w:color w:val="2E74B5" w:themeColor="accent1" w:themeShade="BF"/>
              </w:rPr>
              <w:br/>
            </w:r>
            <w:r w:rsidR="00042DE3">
              <w:t xml:space="preserve">De kinderen gaan in groepjes uit een. Ze leggen de bladzijdes van het boek op de juiste volgorde binnen het tijdspad. Vervolgens proberen ze het verhaal na te vertellen aan de hand van dit tijdspad. Ze kunnen elkaar hierbij helpen. </w:t>
            </w:r>
          </w:p>
        </w:tc>
      </w:tr>
    </w:tbl>
    <w:p w14:paraId="78ECC184" w14:textId="77777777" w:rsidR="00684E58" w:rsidRDefault="00684E58" w:rsidP="0084696F">
      <w:pPr>
        <w:spacing w:line="276" w:lineRule="auto"/>
      </w:pPr>
    </w:p>
    <w:sectPr w:rsidR="00684E58" w:rsidSect="0084696F">
      <w:headerReference w:type="default" r:id="rId10"/>
      <w:pgSz w:w="11906" w:h="16838"/>
      <w:pgMar w:top="1135"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64CD" w14:textId="77777777" w:rsidR="00E644CC" w:rsidRDefault="00E644CC" w:rsidP="00EA27D7">
      <w:pPr>
        <w:spacing w:after="0" w:line="240" w:lineRule="auto"/>
      </w:pPr>
      <w:r>
        <w:separator/>
      </w:r>
    </w:p>
  </w:endnote>
  <w:endnote w:type="continuationSeparator" w:id="0">
    <w:p w14:paraId="790C7FDA" w14:textId="77777777" w:rsidR="00E644CC" w:rsidRDefault="00E644CC" w:rsidP="00EA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4B04" w14:textId="77777777" w:rsidR="00E644CC" w:rsidRDefault="00E644CC" w:rsidP="00EA27D7">
      <w:pPr>
        <w:spacing w:after="0" w:line="240" w:lineRule="auto"/>
      </w:pPr>
      <w:r>
        <w:separator/>
      </w:r>
    </w:p>
  </w:footnote>
  <w:footnote w:type="continuationSeparator" w:id="0">
    <w:p w14:paraId="086166E8" w14:textId="77777777" w:rsidR="00E644CC" w:rsidRDefault="00E644CC" w:rsidP="00EA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94C8" w14:textId="614B7C0B" w:rsidR="00D16B63" w:rsidRDefault="00D16B63">
    <w:pPr>
      <w:pStyle w:val="Koptekst"/>
    </w:pPr>
  </w:p>
  <w:p w14:paraId="499386DF" w14:textId="595E3F4D" w:rsidR="00141A00" w:rsidRDefault="00D16B63">
    <w:pPr>
      <w:pStyle w:val="Koptekst"/>
    </w:pPr>
    <w:r>
      <w:t xml:space="preserve">Seizoen: zomer                                                     </w:t>
    </w:r>
    <w:r w:rsidR="009279A4">
      <w:t xml:space="preserve">  </w:t>
    </w:r>
    <w:r>
      <w:t>Thema: fruit en dieren</w:t>
    </w:r>
    <w:r w:rsidR="00EA27D7">
      <w:tab/>
      <w:t xml:space="preserve">                                                                </w:t>
    </w:r>
    <w:r w:rsidR="00141A00">
      <w:t xml:space="preserve">                      </w:t>
    </w:r>
    <w:r w:rsidR="004A44E3">
      <w:tab/>
    </w:r>
    <w:r w:rsidR="004A44E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B"/>
    <w:multiLevelType w:val="hybridMultilevel"/>
    <w:tmpl w:val="9E4410D2"/>
    <w:lvl w:ilvl="0" w:tplc="88162D90">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F012D9"/>
    <w:multiLevelType w:val="hybridMultilevel"/>
    <w:tmpl w:val="151E8084"/>
    <w:lvl w:ilvl="0" w:tplc="EF76439A">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F603B5"/>
    <w:multiLevelType w:val="hybridMultilevel"/>
    <w:tmpl w:val="C21087FA"/>
    <w:lvl w:ilvl="0" w:tplc="040A4608">
      <w:start w:val="1"/>
      <w:numFmt w:val="bullet"/>
      <w:lvlText w:val="•"/>
      <w:lvlJc w:val="left"/>
      <w:pPr>
        <w:tabs>
          <w:tab w:val="num" w:pos="720"/>
        </w:tabs>
        <w:ind w:left="720" w:hanging="360"/>
      </w:pPr>
      <w:rPr>
        <w:rFonts w:ascii="Arial" w:hAnsi="Arial" w:hint="default"/>
      </w:rPr>
    </w:lvl>
    <w:lvl w:ilvl="1" w:tplc="354875F6" w:tentative="1">
      <w:start w:val="1"/>
      <w:numFmt w:val="bullet"/>
      <w:lvlText w:val="•"/>
      <w:lvlJc w:val="left"/>
      <w:pPr>
        <w:tabs>
          <w:tab w:val="num" w:pos="1440"/>
        </w:tabs>
        <w:ind w:left="1440" w:hanging="360"/>
      </w:pPr>
      <w:rPr>
        <w:rFonts w:ascii="Arial" w:hAnsi="Arial" w:hint="default"/>
      </w:rPr>
    </w:lvl>
    <w:lvl w:ilvl="2" w:tplc="F8B28DF6" w:tentative="1">
      <w:start w:val="1"/>
      <w:numFmt w:val="bullet"/>
      <w:lvlText w:val="•"/>
      <w:lvlJc w:val="left"/>
      <w:pPr>
        <w:tabs>
          <w:tab w:val="num" w:pos="2160"/>
        </w:tabs>
        <w:ind w:left="2160" w:hanging="360"/>
      </w:pPr>
      <w:rPr>
        <w:rFonts w:ascii="Arial" w:hAnsi="Arial" w:hint="default"/>
      </w:rPr>
    </w:lvl>
    <w:lvl w:ilvl="3" w:tplc="8698E136" w:tentative="1">
      <w:start w:val="1"/>
      <w:numFmt w:val="bullet"/>
      <w:lvlText w:val="•"/>
      <w:lvlJc w:val="left"/>
      <w:pPr>
        <w:tabs>
          <w:tab w:val="num" w:pos="2880"/>
        </w:tabs>
        <w:ind w:left="2880" w:hanging="360"/>
      </w:pPr>
      <w:rPr>
        <w:rFonts w:ascii="Arial" w:hAnsi="Arial" w:hint="default"/>
      </w:rPr>
    </w:lvl>
    <w:lvl w:ilvl="4" w:tplc="5714FEBA" w:tentative="1">
      <w:start w:val="1"/>
      <w:numFmt w:val="bullet"/>
      <w:lvlText w:val="•"/>
      <w:lvlJc w:val="left"/>
      <w:pPr>
        <w:tabs>
          <w:tab w:val="num" w:pos="3600"/>
        </w:tabs>
        <w:ind w:left="3600" w:hanging="360"/>
      </w:pPr>
      <w:rPr>
        <w:rFonts w:ascii="Arial" w:hAnsi="Arial" w:hint="default"/>
      </w:rPr>
    </w:lvl>
    <w:lvl w:ilvl="5" w:tplc="CA4A141C" w:tentative="1">
      <w:start w:val="1"/>
      <w:numFmt w:val="bullet"/>
      <w:lvlText w:val="•"/>
      <w:lvlJc w:val="left"/>
      <w:pPr>
        <w:tabs>
          <w:tab w:val="num" w:pos="4320"/>
        </w:tabs>
        <w:ind w:left="4320" w:hanging="360"/>
      </w:pPr>
      <w:rPr>
        <w:rFonts w:ascii="Arial" w:hAnsi="Arial" w:hint="default"/>
      </w:rPr>
    </w:lvl>
    <w:lvl w:ilvl="6" w:tplc="ED1C10CC" w:tentative="1">
      <w:start w:val="1"/>
      <w:numFmt w:val="bullet"/>
      <w:lvlText w:val="•"/>
      <w:lvlJc w:val="left"/>
      <w:pPr>
        <w:tabs>
          <w:tab w:val="num" w:pos="5040"/>
        </w:tabs>
        <w:ind w:left="5040" w:hanging="360"/>
      </w:pPr>
      <w:rPr>
        <w:rFonts w:ascii="Arial" w:hAnsi="Arial" w:hint="default"/>
      </w:rPr>
    </w:lvl>
    <w:lvl w:ilvl="7" w:tplc="E2EE67AC" w:tentative="1">
      <w:start w:val="1"/>
      <w:numFmt w:val="bullet"/>
      <w:lvlText w:val="•"/>
      <w:lvlJc w:val="left"/>
      <w:pPr>
        <w:tabs>
          <w:tab w:val="num" w:pos="5760"/>
        </w:tabs>
        <w:ind w:left="5760" w:hanging="360"/>
      </w:pPr>
      <w:rPr>
        <w:rFonts w:ascii="Arial" w:hAnsi="Arial" w:hint="default"/>
      </w:rPr>
    </w:lvl>
    <w:lvl w:ilvl="8" w:tplc="B3766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3721B9"/>
    <w:multiLevelType w:val="hybridMultilevel"/>
    <w:tmpl w:val="EE861844"/>
    <w:lvl w:ilvl="0" w:tplc="53763A98">
      <w:start w:val="1"/>
      <w:numFmt w:val="bullet"/>
      <w:lvlText w:val="•"/>
      <w:lvlJc w:val="left"/>
      <w:pPr>
        <w:tabs>
          <w:tab w:val="num" w:pos="720"/>
        </w:tabs>
        <w:ind w:left="720" w:hanging="360"/>
      </w:pPr>
      <w:rPr>
        <w:rFonts w:ascii="Arial" w:hAnsi="Arial" w:hint="default"/>
      </w:rPr>
    </w:lvl>
    <w:lvl w:ilvl="1" w:tplc="2A988326">
      <w:start w:val="279"/>
      <w:numFmt w:val="bullet"/>
      <w:lvlText w:val="•"/>
      <w:lvlJc w:val="left"/>
      <w:pPr>
        <w:tabs>
          <w:tab w:val="num" w:pos="1440"/>
        </w:tabs>
        <w:ind w:left="1440" w:hanging="360"/>
      </w:pPr>
      <w:rPr>
        <w:rFonts w:ascii="Arial" w:hAnsi="Arial" w:hint="default"/>
      </w:rPr>
    </w:lvl>
    <w:lvl w:ilvl="2" w:tplc="E954E4E0" w:tentative="1">
      <w:start w:val="1"/>
      <w:numFmt w:val="bullet"/>
      <w:lvlText w:val="•"/>
      <w:lvlJc w:val="left"/>
      <w:pPr>
        <w:tabs>
          <w:tab w:val="num" w:pos="2160"/>
        </w:tabs>
        <w:ind w:left="2160" w:hanging="360"/>
      </w:pPr>
      <w:rPr>
        <w:rFonts w:ascii="Arial" w:hAnsi="Arial" w:hint="default"/>
      </w:rPr>
    </w:lvl>
    <w:lvl w:ilvl="3" w:tplc="E918DDF2" w:tentative="1">
      <w:start w:val="1"/>
      <w:numFmt w:val="bullet"/>
      <w:lvlText w:val="•"/>
      <w:lvlJc w:val="left"/>
      <w:pPr>
        <w:tabs>
          <w:tab w:val="num" w:pos="2880"/>
        </w:tabs>
        <w:ind w:left="2880" w:hanging="360"/>
      </w:pPr>
      <w:rPr>
        <w:rFonts w:ascii="Arial" w:hAnsi="Arial" w:hint="default"/>
      </w:rPr>
    </w:lvl>
    <w:lvl w:ilvl="4" w:tplc="33326E9A" w:tentative="1">
      <w:start w:val="1"/>
      <w:numFmt w:val="bullet"/>
      <w:lvlText w:val="•"/>
      <w:lvlJc w:val="left"/>
      <w:pPr>
        <w:tabs>
          <w:tab w:val="num" w:pos="3600"/>
        </w:tabs>
        <w:ind w:left="3600" w:hanging="360"/>
      </w:pPr>
      <w:rPr>
        <w:rFonts w:ascii="Arial" w:hAnsi="Arial" w:hint="default"/>
      </w:rPr>
    </w:lvl>
    <w:lvl w:ilvl="5" w:tplc="8470440A" w:tentative="1">
      <w:start w:val="1"/>
      <w:numFmt w:val="bullet"/>
      <w:lvlText w:val="•"/>
      <w:lvlJc w:val="left"/>
      <w:pPr>
        <w:tabs>
          <w:tab w:val="num" w:pos="4320"/>
        </w:tabs>
        <w:ind w:left="4320" w:hanging="360"/>
      </w:pPr>
      <w:rPr>
        <w:rFonts w:ascii="Arial" w:hAnsi="Arial" w:hint="default"/>
      </w:rPr>
    </w:lvl>
    <w:lvl w:ilvl="6" w:tplc="93B2C204" w:tentative="1">
      <w:start w:val="1"/>
      <w:numFmt w:val="bullet"/>
      <w:lvlText w:val="•"/>
      <w:lvlJc w:val="left"/>
      <w:pPr>
        <w:tabs>
          <w:tab w:val="num" w:pos="5040"/>
        </w:tabs>
        <w:ind w:left="5040" w:hanging="360"/>
      </w:pPr>
      <w:rPr>
        <w:rFonts w:ascii="Arial" w:hAnsi="Arial" w:hint="default"/>
      </w:rPr>
    </w:lvl>
    <w:lvl w:ilvl="7" w:tplc="B9B2903A" w:tentative="1">
      <w:start w:val="1"/>
      <w:numFmt w:val="bullet"/>
      <w:lvlText w:val="•"/>
      <w:lvlJc w:val="left"/>
      <w:pPr>
        <w:tabs>
          <w:tab w:val="num" w:pos="5760"/>
        </w:tabs>
        <w:ind w:left="5760" w:hanging="360"/>
      </w:pPr>
      <w:rPr>
        <w:rFonts w:ascii="Arial" w:hAnsi="Arial" w:hint="default"/>
      </w:rPr>
    </w:lvl>
    <w:lvl w:ilvl="8" w:tplc="6486FC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894A5A"/>
    <w:multiLevelType w:val="hybridMultilevel"/>
    <w:tmpl w:val="7408E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3C6D48"/>
    <w:multiLevelType w:val="hybridMultilevel"/>
    <w:tmpl w:val="7E447CD2"/>
    <w:lvl w:ilvl="0" w:tplc="EDCE929A">
      <w:start w:val="1"/>
      <w:numFmt w:val="bullet"/>
      <w:lvlText w:val="•"/>
      <w:lvlJc w:val="left"/>
      <w:pPr>
        <w:tabs>
          <w:tab w:val="num" w:pos="720"/>
        </w:tabs>
        <w:ind w:left="720" w:hanging="360"/>
      </w:pPr>
      <w:rPr>
        <w:rFonts w:ascii="Arial" w:hAnsi="Arial" w:hint="default"/>
      </w:rPr>
    </w:lvl>
    <w:lvl w:ilvl="1" w:tplc="899A6BC6" w:tentative="1">
      <w:start w:val="1"/>
      <w:numFmt w:val="bullet"/>
      <w:lvlText w:val="•"/>
      <w:lvlJc w:val="left"/>
      <w:pPr>
        <w:tabs>
          <w:tab w:val="num" w:pos="1440"/>
        </w:tabs>
        <w:ind w:left="1440" w:hanging="360"/>
      </w:pPr>
      <w:rPr>
        <w:rFonts w:ascii="Arial" w:hAnsi="Arial" w:hint="default"/>
      </w:rPr>
    </w:lvl>
    <w:lvl w:ilvl="2" w:tplc="ED72BCC2" w:tentative="1">
      <w:start w:val="1"/>
      <w:numFmt w:val="bullet"/>
      <w:lvlText w:val="•"/>
      <w:lvlJc w:val="left"/>
      <w:pPr>
        <w:tabs>
          <w:tab w:val="num" w:pos="2160"/>
        </w:tabs>
        <w:ind w:left="2160" w:hanging="360"/>
      </w:pPr>
      <w:rPr>
        <w:rFonts w:ascii="Arial" w:hAnsi="Arial" w:hint="default"/>
      </w:rPr>
    </w:lvl>
    <w:lvl w:ilvl="3" w:tplc="D55A6D1A" w:tentative="1">
      <w:start w:val="1"/>
      <w:numFmt w:val="bullet"/>
      <w:lvlText w:val="•"/>
      <w:lvlJc w:val="left"/>
      <w:pPr>
        <w:tabs>
          <w:tab w:val="num" w:pos="2880"/>
        </w:tabs>
        <w:ind w:left="2880" w:hanging="360"/>
      </w:pPr>
      <w:rPr>
        <w:rFonts w:ascii="Arial" w:hAnsi="Arial" w:hint="default"/>
      </w:rPr>
    </w:lvl>
    <w:lvl w:ilvl="4" w:tplc="1E286816" w:tentative="1">
      <w:start w:val="1"/>
      <w:numFmt w:val="bullet"/>
      <w:lvlText w:val="•"/>
      <w:lvlJc w:val="left"/>
      <w:pPr>
        <w:tabs>
          <w:tab w:val="num" w:pos="3600"/>
        </w:tabs>
        <w:ind w:left="3600" w:hanging="360"/>
      </w:pPr>
      <w:rPr>
        <w:rFonts w:ascii="Arial" w:hAnsi="Arial" w:hint="default"/>
      </w:rPr>
    </w:lvl>
    <w:lvl w:ilvl="5" w:tplc="79542D9C" w:tentative="1">
      <w:start w:val="1"/>
      <w:numFmt w:val="bullet"/>
      <w:lvlText w:val="•"/>
      <w:lvlJc w:val="left"/>
      <w:pPr>
        <w:tabs>
          <w:tab w:val="num" w:pos="4320"/>
        </w:tabs>
        <w:ind w:left="4320" w:hanging="360"/>
      </w:pPr>
      <w:rPr>
        <w:rFonts w:ascii="Arial" w:hAnsi="Arial" w:hint="default"/>
      </w:rPr>
    </w:lvl>
    <w:lvl w:ilvl="6" w:tplc="0800585E" w:tentative="1">
      <w:start w:val="1"/>
      <w:numFmt w:val="bullet"/>
      <w:lvlText w:val="•"/>
      <w:lvlJc w:val="left"/>
      <w:pPr>
        <w:tabs>
          <w:tab w:val="num" w:pos="5040"/>
        </w:tabs>
        <w:ind w:left="5040" w:hanging="360"/>
      </w:pPr>
      <w:rPr>
        <w:rFonts w:ascii="Arial" w:hAnsi="Arial" w:hint="default"/>
      </w:rPr>
    </w:lvl>
    <w:lvl w:ilvl="7" w:tplc="A36CDF5E" w:tentative="1">
      <w:start w:val="1"/>
      <w:numFmt w:val="bullet"/>
      <w:lvlText w:val="•"/>
      <w:lvlJc w:val="left"/>
      <w:pPr>
        <w:tabs>
          <w:tab w:val="num" w:pos="5760"/>
        </w:tabs>
        <w:ind w:left="5760" w:hanging="360"/>
      </w:pPr>
      <w:rPr>
        <w:rFonts w:ascii="Arial" w:hAnsi="Arial" w:hint="default"/>
      </w:rPr>
    </w:lvl>
    <w:lvl w:ilvl="8" w:tplc="9E42ED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3103F2"/>
    <w:multiLevelType w:val="hybridMultilevel"/>
    <w:tmpl w:val="156E6800"/>
    <w:lvl w:ilvl="0" w:tplc="53763A9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253441"/>
    <w:multiLevelType w:val="hybridMultilevel"/>
    <w:tmpl w:val="D0D40820"/>
    <w:lvl w:ilvl="0" w:tplc="1BD63A18">
      <w:start w:val="1"/>
      <w:numFmt w:val="bullet"/>
      <w:lvlText w:val="•"/>
      <w:lvlJc w:val="left"/>
      <w:pPr>
        <w:tabs>
          <w:tab w:val="num" w:pos="720"/>
        </w:tabs>
        <w:ind w:left="720" w:hanging="360"/>
      </w:pPr>
      <w:rPr>
        <w:rFonts w:ascii="Arial" w:hAnsi="Arial" w:hint="default"/>
      </w:rPr>
    </w:lvl>
    <w:lvl w:ilvl="1" w:tplc="304AE40C" w:tentative="1">
      <w:start w:val="1"/>
      <w:numFmt w:val="bullet"/>
      <w:lvlText w:val="•"/>
      <w:lvlJc w:val="left"/>
      <w:pPr>
        <w:tabs>
          <w:tab w:val="num" w:pos="1440"/>
        </w:tabs>
        <w:ind w:left="1440" w:hanging="360"/>
      </w:pPr>
      <w:rPr>
        <w:rFonts w:ascii="Arial" w:hAnsi="Arial" w:hint="default"/>
      </w:rPr>
    </w:lvl>
    <w:lvl w:ilvl="2" w:tplc="429CA9F6" w:tentative="1">
      <w:start w:val="1"/>
      <w:numFmt w:val="bullet"/>
      <w:lvlText w:val="•"/>
      <w:lvlJc w:val="left"/>
      <w:pPr>
        <w:tabs>
          <w:tab w:val="num" w:pos="2160"/>
        </w:tabs>
        <w:ind w:left="2160" w:hanging="360"/>
      </w:pPr>
      <w:rPr>
        <w:rFonts w:ascii="Arial" w:hAnsi="Arial" w:hint="default"/>
      </w:rPr>
    </w:lvl>
    <w:lvl w:ilvl="3" w:tplc="DF846F34" w:tentative="1">
      <w:start w:val="1"/>
      <w:numFmt w:val="bullet"/>
      <w:lvlText w:val="•"/>
      <w:lvlJc w:val="left"/>
      <w:pPr>
        <w:tabs>
          <w:tab w:val="num" w:pos="2880"/>
        </w:tabs>
        <w:ind w:left="2880" w:hanging="360"/>
      </w:pPr>
      <w:rPr>
        <w:rFonts w:ascii="Arial" w:hAnsi="Arial" w:hint="default"/>
      </w:rPr>
    </w:lvl>
    <w:lvl w:ilvl="4" w:tplc="8474E972" w:tentative="1">
      <w:start w:val="1"/>
      <w:numFmt w:val="bullet"/>
      <w:lvlText w:val="•"/>
      <w:lvlJc w:val="left"/>
      <w:pPr>
        <w:tabs>
          <w:tab w:val="num" w:pos="3600"/>
        </w:tabs>
        <w:ind w:left="3600" w:hanging="360"/>
      </w:pPr>
      <w:rPr>
        <w:rFonts w:ascii="Arial" w:hAnsi="Arial" w:hint="default"/>
      </w:rPr>
    </w:lvl>
    <w:lvl w:ilvl="5" w:tplc="4A0E8588" w:tentative="1">
      <w:start w:val="1"/>
      <w:numFmt w:val="bullet"/>
      <w:lvlText w:val="•"/>
      <w:lvlJc w:val="left"/>
      <w:pPr>
        <w:tabs>
          <w:tab w:val="num" w:pos="4320"/>
        </w:tabs>
        <w:ind w:left="4320" w:hanging="360"/>
      </w:pPr>
      <w:rPr>
        <w:rFonts w:ascii="Arial" w:hAnsi="Arial" w:hint="default"/>
      </w:rPr>
    </w:lvl>
    <w:lvl w:ilvl="6" w:tplc="2872FFEE" w:tentative="1">
      <w:start w:val="1"/>
      <w:numFmt w:val="bullet"/>
      <w:lvlText w:val="•"/>
      <w:lvlJc w:val="left"/>
      <w:pPr>
        <w:tabs>
          <w:tab w:val="num" w:pos="5040"/>
        </w:tabs>
        <w:ind w:left="5040" w:hanging="360"/>
      </w:pPr>
      <w:rPr>
        <w:rFonts w:ascii="Arial" w:hAnsi="Arial" w:hint="default"/>
      </w:rPr>
    </w:lvl>
    <w:lvl w:ilvl="7" w:tplc="189EE666" w:tentative="1">
      <w:start w:val="1"/>
      <w:numFmt w:val="bullet"/>
      <w:lvlText w:val="•"/>
      <w:lvlJc w:val="left"/>
      <w:pPr>
        <w:tabs>
          <w:tab w:val="num" w:pos="5760"/>
        </w:tabs>
        <w:ind w:left="5760" w:hanging="360"/>
      </w:pPr>
      <w:rPr>
        <w:rFonts w:ascii="Arial" w:hAnsi="Arial" w:hint="default"/>
      </w:rPr>
    </w:lvl>
    <w:lvl w:ilvl="8" w:tplc="700854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657CFD"/>
    <w:multiLevelType w:val="hybridMultilevel"/>
    <w:tmpl w:val="99A03C56"/>
    <w:lvl w:ilvl="0" w:tplc="1D9C5EDE">
      <w:start w:val="1"/>
      <w:numFmt w:val="bullet"/>
      <w:lvlText w:val="•"/>
      <w:lvlJc w:val="left"/>
      <w:pPr>
        <w:tabs>
          <w:tab w:val="num" w:pos="720"/>
        </w:tabs>
        <w:ind w:left="720" w:hanging="360"/>
      </w:pPr>
      <w:rPr>
        <w:rFonts w:ascii="Arial" w:hAnsi="Arial" w:hint="default"/>
      </w:rPr>
    </w:lvl>
    <w:lvl w:ilvl="1" w:tplc="FCD292E0" w:tentative="1">
      <w:start w:val="1"/>
      <w:numFmt w:val="bullet"/>
      <w:lvlText w:val="•"/>
      <w:lvlJc w:val="left"/>
      <w:pPr>
        <w:tabs>
          <w:tab w:val="num" w:pos="1440"/>
        </w:tabs>
        <w:ind w:left="1440" w:hanging="360"/>
      </w:pPr>
      <w:rPr>
        <w:rFonts w:ascii="Arial" w:hAnsi="Arial" w:hint="default"/>
      </w:rPr>
    </w:lvl>
    <w:lvl w:ilvl="2" w:tplc="29200E80" w:tentative="1">
      <w:start w:val="1"/>
      <w:numFmt w:val="bullet"/>
      <w:lvlText w:val="•"/>
      <w:lvlJc w:val="left"/>
      <w:pPr>
        <w:tabs>
          <w:tab w:val="num" w:pos="2160"/>
        </w:tabs>
        <w:ind w:left="2160" w:hanging="360"/>
      </w:pPr>
      <w:rPr>
        <w:rFonts w:ascii="Arial" w:hAnsi="Arial" w:hint="default"/>
      </w:rPr>
    </w:lvl>
    <w:lvl w:ilvl="3" w:tplc="B62E7A6E" w:tentative="1">
      <w:start w:val="1"/>
      <w:numFmt w:val="bullet"/>
      <w:lvlText w:val="•"/>
      <w:lvlJc w:val="left"/>
      <w:pPr>
        <w:tabs>
          <w:tab w:val="num" w:pos="2880"/>
        </w:tabs>
        <w:ind w:left="2880" w:hanging="360"/>
      </w:pPr>
      <w:rPr>
        <w:rFonts w:ascii="Arial" w:hAnsi="Arial" w:hint="default"/>
      </w:rPr>
    </w:lvl>
    <w:lvl w:ilvl="4" w:tplc="73062508" w:tentative="1">
      <w:start w:val="1"/>
      <w:numFmt w:val="bullet"/>
      <w:lvlText w:val="•"/>
      <w:lvlJc w:val="left"/>
      <w:pPr>
        <w:tabs>
          <w:tab w:val="num" w:pos="3600"/>
        </w:tabs>
        <w:ind w:left="3600" w:hanging="360"/>
      </w:pPr>
      <w:rPr>
        <w:rFonts w:ascii="Arial" w:hAnsi="Arial" w:hint="default"/>
      </w:rPr>
    </w:lvl>
    <w:lvl w:ilvl="5" w:tplc="F2BA5C20" w:tentative="1">
      <w:start w:val="1"/>
      <w:numFmt w:val="bullet"/>
      <w:lvlText w:val="•"/>
      <w:lvlJc w:val="left"/>
      <w:pPr>
        <w:tabs>
          <w:tab w:val="num" w:pos="4320"/>
        </w:tabs>
        <w:ind w:left="4320" w:hanging="360"/>
      </w:pPr>
      <w:rPr>
        <w:rFonts w:ascii="Arial" w:hAnsi="Arial" w:hint="default"/>
      </w:rPr>
    </w:lvl>
    <w:lvl w:ilvl="6" w:tplc="A606A71A" w:tentative="1">
      <w:start w:val="1"/>
      <w:numFmt w:val="bullet"/>
      <w:lvlText w:val="•"/>
      <w:lvlJc w:val="left"/>
      <w:pPr>
        <w:tabs>
          <w:tab w:val="num" w:pos="5040"/>
        </w:tabs>
        <w:ind w:left="5040" w:hanging="360"/>
      </w:pPr>
      <w:rPr>
        <w:rFonts w:ascii="Arial" w:hAnsi="Arial" w:hint="default"/>
      </w:rPr>
    </w:lvl>
    <w:lvl w:ilvl="7" w:tplc="FDF65236" w:tentative="1">
      <w:start w:val="1"/>
      <w:numFmt w:val="bullet"/>
      <w:lvlText w:val="•"/>
      <w:lvlJc w:val="left"/>
      <w:pPr>
        <w:tabs>
          <w:tab w:val="num" w:pos="5760"/>
        </w:tabs>
        <w:ind w:left="5760" w:hanging="360"/>
      </w:pPr>
      <w:rPr>
        <w:rFonts w:ascii="Arial" w:hAnsi="Arial" w:hint="default"/>
      </w:rPr>
    </w:lvl>
    <w:lvl w:ilvl="8" w:tplc="608AEE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8"/>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D7"/>
    <w:rsid w:val="000200DA"/>
    <w:rsid w:val="00042DE3"/>
    <w:rsid w:val="0004565A"/>
    <w:rsid w:val="000E348F"/>
    <w:rsid w:val="00141A00"/>
    <w:rsid w:val="002017AA"/>
    <w:rsid w:val="00314347"/>
    <w:rsid w:val="003265CF"/>
    <w:rsid w:val="00340CA0"/>
    <w:rsid w:val="003434B9"/>
    <w:rsid w:val="00387210"/>
    <w:rsid w:val="003878ED"/>
    <w:rsid w:val="003F0FFE"/>
    <w:rsid w:val="004356C8"/>
    <w:rsid w:val="004561F9"/>
    <w:rsid w:val="004A44E3"/>
    <w:rsid w:val="004C5FD3"/>
    <w:rsid w:val="00500C11"/>
    <w:rsid w:val="005F775C"/>
    <w:rsid w:val="00653B06"/>
    <w:rsid w:val="00681FB8"/>
    <w:rsid w:val="00684E58"/>
    <w:rsid w:val="006B36B8"/>
    <w:rsid w:val="006E1D01"/>
    <w:rsid w:val="007C760B"/>
    <w:rsid w:val="007E7CA2"/>
    <w:rsid w:val="00802E3A"/>
    <w:rsid w:val="00834129"/>
    <w:rsid w:val="0084696F"/>
    <w:rsid w:val="008C48EE"/>
    <w:rsid w:val="00917EDF"/>
    <w:rsid w:val="009279A4"/>
    <w:rsid w:val="009628B0"/>
    <w:rsid w:val="00987573"/>
    <w:rsid w:val="009E73A8"/>
    <w:rsid w:val="00A11BDC"/>
    <w:rsid w:val="00A970E2"/>
    <w:rsid w:val="00B429AA"/>
    <w:rsid w:val="00B802D0"/>
    <w:rsid w:val="00B8473D"/>
    <w:rsid w:val="00C34876"/>
    <w:rsid w:val="00C47E17"/>
    <w:rsid w:val="00C829F7"/>
    <w:rsid w:val="00CF4877"/>
    <w:rsid w:val="00D15BC5"/>
    <w:rsid w:val="00D16B63"/>
    <w:rsid w:val="00E02307"/>
    <w:rsid w:val="00E644CC"/>
    <w:rsid w:val="00EA27D7"/>
    <w:rsid w:val="00F45186"/>
    <w:rsid w:val="00F9400F"/>
    <w:rsid w:val="00FB0287"/>
    <w:rsid w:val="00FD1781"/>
    <w:rsid w:val="5B07BF93"/>
    <w:rsid w:val="62E96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C118"/>
  <w15:chartTrackingRefBased/>
  <w15:docId w15:val="{C920E611-448E-4A50-8495-34E8DB3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7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2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7D7"/>
  </w:style>
  <w:style w:type="paragraph" w:styleId="Duidelijkcitaat">
    <w:name w:val="Intense Quote"/>
    <w:basedOn w:val="Standaard"/>
    <w:next w:val="Standaard"/>
    <w:link w:val="DuidelijkcitaatChar"/>
    <w:uiPriority w:val="30"/>
    <w:qFormat/>
    <w:rsid w:val="00EA27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27D7"/>
    <w:rPr>
      <w:i/>
      <w:iCs/>
      <w:color w:val="5B9BD5" w:themeColor="accent1"/>
    </w:rPr>
  </w:style>
  <w:style w:type="paragraph" w:styleId="Lijstalinea">
    <w:name w:val="List Paragraph"/>
    <w:basedOn w:val="Standaard"/>
    <w:uiPriority w:val="34"/>
    <w:qFormat/>
    <w:rsid w:val="00EA27D7"/>
    <w:pPr>
      <w:ind w:left="720"/>
      <w:contextualSpacing/>
    </w:pPr>
  </w:style>
  <w:style w:type="paragraph" w:styleId="Voettekst">
    <w:name w:val="footer"/>
    <w:basedOn w:val="Standaard"/>
    <w:link w:val="VoettekstChar"/>
    <w:uiPriority w:val="99"/>
    <w:unhideWhenUsed/>
    <w:rsid w:val="00EA2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7D7"/>
  </w:style>
  <w:style w:type="character" w:customStyle="1" w:styleId="normaltextrun">
    <w:name w:val="normaltextrun"/>
    <w:basedOn w:val="Standaardalinea-lettertype"/>
    <w:rsid w:val="00042DE3"/>
  </w:style>
  <w:style w:type="paragraph" w:styleId="Ballontekst">
    <w:name w:val="Balloon Text"/>
    <w:basedOn w:val="Standaard"/>
    <w:link w:val="BallontekstChar"/>
    <w:uiPriority w:val="99"/>
    <w:semiHidden/>
    <w:unhideWhenUsed/>
    <w:rsid w:val="00C348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4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591E685C45C47BA259F9045F7D4B7" ma:contentTypeVersion="12" ma:contentTypeDescription="Een nieuw document maken." ma:contentTypeScope="" ma:versionID="146646d7f50be469b1f098cd67b9bb3e">
  <xsd:schema xmlns:xsd="http://www.w3.org/2001/XMLSchema" xmlns:xs="http://www.w3.org/2001/XMLSchema" xmlns:p="http://schemas.microsoft.com/office/2006/metadata/properties" xmlns:ns2="5e1e2be1-d132-4972-9e40-598d6b087fcc" xmlns:ns3="327036ec-8294-4e4f-9ace-53a9918dd5d0" targetNamespace="http://schemas.microsoft.com/office/2006/metadata/properties" ma:root="true" ma:fieldsID="d3964a62b893e852fec8c82752f63201" ns2:_="" ns3:_="">
    <xsd:import namespace="5e1e2be1-d132-4972-9e40-598d6b087fcc"/>
    <xsd:import namespace="327036ec-8294-4e4f-9ace-53a9918dd5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2be1-d132-4972-9e40-598d6b08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036ec-8294-4e4f-9ace-53a9918dd5d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A83DD-6079-417F-87B0-7037E1903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2825E-5E18-4BC9-B93D-59BAE2F97C4D}">
  <ds:schemaRefs>
    <ds:schemaRef ds:uri="http://schemas.microsoft.com/sharepoint/v3/contenttype/forms"/>
  </ds:schemaRefs>
</ds:datastoreItem>
</file>

<file path=customXml/itemProps3.xml><?xml version="1.0" encoding="utf-8"?>
<ds:datastoreItem xmlns:ds="http://schemas.openxmlformats.org/officeDocument/2006/customXml" ds:itemID="{A81DDC18-E5FE-44D5-97BA-2F16365EC0EB}"/>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Yaelle Vleugel</dc:creator>
  <cp:keywords/>
  <dc:description/>
  <cp:lastModifiedBy>Carmen Spijker</cp:lastModifiedBy>
  <cp:revision>2</cp:revision>
  <cp:lastPrinted>2019-05-10T15:02:00Z</cp:lastPrinted>
  <dcterms:created xsi:type="dcterms:W3CDTF">2019-05-10T15:16:00Z</dcterms:created>
  <dcterms:modified xsi:type="dcterms:W3CDTF">2019-05-10T15:16:00Z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0x01010073A591E685C45C47BA259F9045F7D4B7</vt:lpwstr>
  </property>
  <property fmtid="{D5CDD505-2E9C-101B-9397-08002B2CF9AE}" pid="3" name="Order">
    <vt:r8>668100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